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F2" w:rsidRDefault="00DF5EF2" w:rsidP="00DF5EF2">
      <w:pPr>
        <w:pStyle w:val="Pa0"/>
        <w:jc w:val="center"/>
        <w:rPr>
          <w:rFonts w:cs="Lithos Regular"/>
          <w:color w:val="000000"/>
          <w:sz w:val="32"/>
          <w:szCs w:val="32"/>
        </w:rPr>
      </w:pPr>
      <w:r>
        <w:rPr>
          <w:rFonts w:cs="Lithos Regular"/>
          <w:noProof/>
          <w:color w:val="000000"/>
          <w:sz w:val="32"/>
          <w:szCs w:val="32"/>
        </w:rPr>
        <w:drawing>
          <wp:inline distT="0" distB="0" distL="0" distR="0">
            <wp:extent cx="1929534" cy="765520"/>
            <wp:effectExtent l="19050" t="0" r="0" b="0"/>
            <wp:docPr id="1" name="Picture 0" descr="Yolas Caf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las Cafe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729" cy="7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EF2" w:rsidRDefault="00DF5EF2" w:rsidP="00DF5EF2">
      <w:pPr>
        <w:pStyle w:val="Pa0"/>
        <w:jc w:val="center"/>
        <w:rPr>
          <w:rStyle w:val="A0"/>
        </w:rPr>
      </w:pPr>
      <w:r>
        <w:rPr>
          <w:rStyle w:val="A0"/>
        </w:rPr>
        <w:t>Artist Terms/Application</w:t>
      </w: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1. All art is subject to review and approval of the owners prior to display. 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>2. Art is displayed for a 1 month period. Date/time for hanging/removal must be arranged with the owners in advance.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3. Artist is responsible for hanging/removing their own art using the gallery walls only ~ no new holes in the walls. Yola’s Café LLC is not responsible for damage to art while on display. 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4. No suggestive or offensive materials ~ remember this is a family friendly shop! 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>5. Artwork must be framed and ready to hang. No matted pieces, please!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>6. Yola’s Café LLC accepts cash, check, Visa, Master Card, Discover and AmEx for the full price of the art including taxes. Our commission is 30</w:t>
      </w:r>
      <w:r>
        <w:rPr>
          <w:rFonts w:ascii="Times" w:hAnsi="Times" w:cs="Times"/>
          <w:color w:val="000000"/>
          <w:sz w:val="23"/>
          <w:szCs w:val="23"/>
        </w:rPr>
        <w:t xml:space="preserve">% </w:t>
      </w:r>
      <w:r>
        <w:rPr>
          <w:rFonts w:ascii="Berylium" w:hAnsi="Berylium" w:cs="Berylium"/>
          <w:color w:val="000000"/>
          <w:sz w:val="23"/>
          <w:szCs w:val="23"/>
        </w:rPr>
        <w:t>of the original price and we collect/file the Wisconsin Sales and Use Tax.</w:t>
      </w: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Lithos Light" w:hAnsi="Lithos Light" w:cs="Lithos Light"/>
          <w:color w:val="000000"/>
          <w:sz w:val="23"/>
          <w:szCs w:val="23"/>
        </w:rPr>
      </w:pPr>
      <w:r>
        <w:rPr>
          <w:rStyle w:val="A2"/>
          <w:sz w:val="23"/>
          <w:szCs w:val="23"/>
        </w:rPr>
        <w:t>Questions about you…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>Artist Name:</w:t>
      </w: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Address: </w:t>
      </w: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Contact phone: 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</w:p>
    <w:p w:rsidR="00DF5EF2" w:rsidRP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E-mail:  </w:t>
      </w:r>
      <w:r w:rsidR="00BE5293">
        <w:rPr>
          <w:rFonts w:ascii="Berylium" w:hAnsi="Berylium" w:cs="Berylium"/>
          <w:color w:val="000000"/>
          <w:sz w:val="23"/>
          <w:szCs w:val="23"/>
        </w:rPr>
        <w:tab/>
      </w:r>
      <w:r w:rsidR="00BE5293">
        <w:rPr>
          <w:rFonts w:ascii="Berylium" w:hAnsi="Berylium" w:cs="Berylium"/>
          <w:color w:val="000000"/>
          <w:sz w:val="23"/>
          <w:szCs w:val="23"/>
        </w:rPr>
        <w:tab/>
      </w:r>
      <w:r w:rsidR="00BE5293">
        <w:rPr>
          <w:rFonts w:ascii="Berylium" w:hAnsi="Berylium" w:cs="Berylium"/>
          <w:color w:val="000000"/>
          <w:sz w:val="23"/>
          <w:szCs w:val="23"/>
        </w:rPr>
        <w:tab/>
      </w:r>
      <w:r w:rsidR="00BE5293">
        <w:rPr>
          <w:rFonts w:ascii="Berylium" w:hAnsi="Berylium" w:cs="Berylium"/>
          <w:color w:val="000000"/>
          <w:sz w:val="23"/>
          <w:szCs w:val="23"/>
        </w:rPr>
        <w:tab/>
      </w:r>
      <w:r>
        <w:rPr>
          <w:rFonts w:ascii="Berylium" w:hAnsi="Berylium" w:cs="Berylium"/>
          <w:color w:val="000000"/>
          <w:sz w:val="23"/>
          <w:szCs w:val="23"/>
        </w:rPr>
        <w:t>Website:</w:t>
      </w: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Lithos Light" w:hAnsi="Lithos Light" w:cs="Lithos Light"/>
          <w:color w:val="000000"/>
          <w:sz w:val="23"/>
          <w:szCs w:val="23"/>
        </w:rPr>
      </w:pPr>
      <w:r>
        <w:rPr>
          <w:rStyle w:val="A2"/>
          <w:sz w:val="23"/>
          <w:szCs w:val="23"/>
        </w:rPr>
        <w:t>Questions about your work…</w:t>
      </w: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Where (if any) have you displayed before? </w:t>
      </w:r>
    </w:p>
    <w:p w:rsidR="00DF5EF2" w:rsidRPr="00DF5EF2" w:rsidRDefault="00DF5EF2" w:rsidP="00DF5EF2">
      <w:pPr>
        <w:pStyle w:val="Default"/>
      </w:pP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>What medium is your work? (Include a photograph of sample pieces please)</w:t>
      </w:r>
    </w:p>
    <w:p w:rsidR="00DF5EF2" w:rsidRPr="00DF5EF2" w:rsidRDefault="00DF5EF2" w:rsidP="00DF5EF2">
      <w:pPr>
        <w:pStyle w:val="Default"/>
      </w:pP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Target audience? </w:t>
      </w:r>
    </w:p>
    <w:p w:rsidR="00DF5EF2" w:rsidRPr="00DF5EF2" w:rsidRDefault="00DF5EF2" w:rsidP="00DF5EF2">
      <w:pPr>
        <w:pStyle w:val="Default"/>
      </w:pP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When is your work available for display? </w:t>
      </w:r>
    </w:p>
    <w:p w:rsidR="00DF5EF2" w:rsidRPr="00DF5EF2" w:rsidRDefault="00DF5EF2" w:rsidP="00DF5EF2">
      <w:pPr>
        <w:pStyle w:val="Default"/>
      </w:pP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 xml:space="preserve">Your signature indicates that you agree to the above terms and conditions. We will contact you when we are interested in displaying your work. </w:t>
      </w:r>
    </w:p>
    <w:p w:rsidR="00DF5EF2" w:rsidRPr="00DF5EF2" w:rsidRDefault="00DF5EF2" w:rsidP="00DF5EF2">
      <w:pPr>
        <w:pStyle w:val="Default"/>
      </w:pPr>
    </w:p>
    <w:p w:rsidR="00DF5EF2" w:rsidRDefault="00DF5EF2" w:rsidP="00DF5EF2">
      <w:pPr>
        <w:pStyle w:val="Pa1"/>
        <w:rPr>
          <w:rFonts w:ascii="Berylium" w:hAnsi="Berylium" w:cs="Berylium"/>
          <w:color w:val="000000"/>
          <w:sz w:val="23"/>
          <w:szCs w:val="23"/>
        </w:rPr>
      </w:pPr>
      <w:r>
        <w:rPr>
          <w:rFonts w:ascii="Berylium" w:hAnsi="Berylium" w:cs="Berylium"/>
          <w:color w:val="000000"/>
          <w:sz w:val="23"/>
          <w:szCs w:val="23"/>
        </w:rPr>
        <w:t>X __________________________________________ Date ______________________</w:t>
      </w:r>
    </w:p>
    <w:p w:rsidR="00DF5EF2" w:rsidRDefault="00DF5EF2" w:rsidP="00DF5EF2">
      <w:pPr>
        <w:pStyle w:val="Pa0"/>
        <w:jc w:val="center"/>
        <w:rPr>
          <w:rStyle w:val="A3"/>
        </w:rPr>
      </w:pPr>
    </w:p>
    <w:p w:rsidR="00DF5EF2" w:rsidRDefault="00DF5EF2" w:rsidP="00DF5EF2">
      <w:pPr>
        <w:pStyle w:val="Pa0"/>
        <w:jc w:val="center"/>
        <w:rPr>
          <w:rStyle w:val="A3"/>
        </w:rPr>
      </w:pPr>
      <w:r>
        <w:rPr>
          <w:rStyle w:val="A3"/>
        </w:rPr>
        <w:t>Yola’s Café LLC</w:t>
      </w:r>
    </w:p>
    <w:p w:rsidR="00B91774" w:rsidRPr="00DF5EF2" w:rsidRDefault="00DF5EF2" w:rsidP="00DF5EF2">
      <w:pPr>
        <w:pStyle w:val="Pa0"/>
        <w:jc w:val="center"/>
        <w:rPr>
          <w:rFonts w:cs="Lithos Regular"/>
          <w:b/>
          <w:bCs/>
          <w:color w:val="000000"/>
          <w:sz w:val="20"/>
          <w:szCs w:val="20"/>
        </w:rPr>
      </w:pPr>
      <w:r>
        <w:rPr>
          <w:rStyle w:val="A3"/>
        </w:rPr>
        <w:t xml:space="preserve">494 Commerce Dr., Madison WI 53719 * 608.827.5800                                                               </w:t>
      </w:r>
      <w:hyperlink r:id="rId7" w:history="1">
        <w:r w:rsidRPr="00845C97">
          <w:rPr>
            <w:rStyle w:val="Hyperlink"/>
            <w:rFonts w:cs="Lithos Regular"/>
            <w:sz w:val="20"/>
            <w:szCs w:val="20"/>
          </w:rPr>
          <w:t>lratze@charter.net</w:t>
        </w:r>
      </w:hyperlink>
      <w:r>
        <w:rPr>
          <w:rStyle w:val="A3"/>
        </w:rPr>
        <w:t xml:space="preserve"> * www.YolasCafe.com</w:t>
      </w:r>
    </w:p>
    <w:sectPr w:rsidR="00B91774" w:rsidRPr="00DF5EF2" w:rsidSect="00B9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8F" w:rsidRDefault="0033418F" w:rsidP="00DF5EF2">
      <w:pPr>
        <w:spacing w:after="0" w:line="240" w:lineRule="auto"/>
      </w:pPr>
      <w:r>
        <w:separator/>
      </w:r>
    </w:p>
  </w:endnote>
  <w:endnote w:type="continuationSeparator" w:id="1">
    <w:p w:rsidR="0033418F" w:rsidRDefault="0033418F" w:rsidP="00DF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thos Regular">
    <w:altName w:val="Litho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thos Light">
    <w:altName w:val="Litho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ylium">
    <w:altName w:val="Beryl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8F" w:rsidRDefault="0033418F" w:rsidP="00DF5EF2">
      <w:pPr>
        <w:spacing w:after="0" w:line="240" w:lineRule="auto"/>
      </w:pPr>
      <w:r>
        <w:separator/>
      </w:r>
    </w:p>
  </w:footnote>
  <w:footnote w:type="continuationSeparator" w:id="1">
    <w:p w:rsidR="0033418F" w:rsidRDefault="0033418F" w:rsidP="00DF5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EF2"/>
    <w:rsid w:val="0033418F"/>
    <w:rsid w:val="00B91774"/>
    <w:rsid w:val="00BE5293"/>
    <w:rsid w:val="00D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5EF2"/>
    <w:pPr>
      <w:autoSpaceDE w:val="0"/>
      <w:autoSpaceDN w:val="0"/>
      <w:adjustRightInd w:val="0"/>
      <w:spacing w:after="0" w:line="240" w:lineRule="auto"/>
    </w:pPr>
    <w:rPr>
      <w:rFonts w:ascii="Lithos Regular" w:hAnsi="Lithos Regular" w:cs="Lithos 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F5EF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F5EF2"/>
    <w:rPr>
      <w:rFonts w:cs="Lithos Regular"/>
      <w:b/>
      <w:bCs/>
      <w:color w:val="000000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DF5EF2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F5EF2"/>
    <w:rPr>
      <w:rFonts w:ascii="Lithos Light" w:hAnsi="Lithos Light" w:cs="Lithos Light"/>
      <w:b/>
      <w:bCs/>
      <w:color w:val="000000"/>
      <w:u w:val="single"/>
    </w:rPr>
  </w:style>
  <w:style w:type="character" w:customStyle="1" w:styleId="A3">
    <w:name w:val="A3"/>
    <w:uiPriority w:val="99"/>
    <w:rsid w:val="00DF5EF2"/>
    <w:rPr>
      <w:rFonts w:cs="Lithos Regular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5E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EF2"/>
  </w:style>
  <w:style w:type="paragraph" w:styleId="Footer">
    <w:name w:val="footer"/>
    <w:basedOn w:val="Normal"/>
    <w:link w:val="FooterChar"/>
    <w:uiPriority w:val="99"/>
    <w:semiHidden/>
    <w:unhideWhenUsed/>
    <w:rsid w:val="00DF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ratze@charte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</dc:creator>
  <cp:lastModifiedBy>Lance</cp:lastModifiedBy>
  <cp:revision>1</cp:revision>
  <cp:lastPrinted>2009-10-05T19:26:00Z</cp:lastPrinted>
  <dcterms:created xsi:type="dcterms:W3CDTF">2009-10-05T19:15:00Z</dcterms:created>
  <dcterms:modified xsi:type="dcterms:W3CDTF">2009-10-05T19:26:00Z</dcterms:modified>
</cp:coreProperties>
</file>